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1300"/>
        <w:tblW w:w="9062" w:type="dxa"/>
        <w:tblLook w:val="04A0" w:firstRow="1" w:lastRow="0" w:firstColumn="1" w:lastColumn="0" w:noHBand="0" w:noVBand="1"/>
      </w:tblPr>
      <w:tblGrid>
        <w:gridCol w:w="4391"/>
        <w:gridCol w:w="1416"/>
        <w:gridCol w:w="1701"/>
        <w:gridCol w:w="1554"/>
      </w:tblGrid>
      <w:tr w:rsidR="005B080C" w14:paraId="34087BC8" w14:textId="77777777" w:rsidTr="00146EAD">
        <w:tc>
          <w:tcPr>
            <w:tcW w:w="4391" w:type="dxa"/>
          </w:tcPr>
          <w:p w14:paraId="23C3118B" w14:textId="77777777" w:rsidR="005B080C" w:rsidRDefault="005822B0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Výdaje</w:t>
            </w:r>
          </w:p>
        </w:tc>
        <w:tc>
          <w:tcPr>
            <w:tcW w:w="1416" w:type="dxa"/>
          </w:tcPr>
          <w:p w14:paraId="0D84D844" w14:textId="77777777" w:rsidR="005B080C" w:rsidRDefault="005822B0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701" w:type="dxa"/>
          </w:tcPr>
          <w:p w14:paraId="3C696938" w14:textId="77777777" w:rsidR="005B080C" w:rsidRDefault="005822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Čerpání 30.11.2023</w:t>
            </w:r>
          </w:p>
        </w:tc>
        <w:tc>
          <w:tcPr>
            <w:tcW w:w="1554" w:type="dxa"/>
          </w:tcPr>
          <w:p w14:paraId="32F64BE2" w14:textId="77777777" w:rsidR="005B080C" w:rsidRDefault="005822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Návrh</w:t>
            </w:r>
          </w:p>
          <w:p w14:paraId="2DC9DBF8" w14:textId="77777777" w:rsidR="005B080C" w:rsidRDefault="005822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5B080C" w14:paraId="7F36BE2C" w14:textId="77777777" w:rsidTr="00146EAD">
        <w:tc>
          <w:tcPr>
            <w:tcW w:w="4391" w:type="dxa"/>
          </w:tcPr>
          <w:p w14:paraId="44817475" w14:textId="77777777" w:rsidR="005B080C" w:rsidRDefault="005822B0">
            <w:pPr>
              <w:pStyle w:val="Obsahtabulky"/>
              <w:snapToGrid w:val="0"/>
            </w:pPr>
            <w:r>
              <w:t>501      čistící prostředky</w:t>
            </w:r>
          </w:p>
        </w:tc>
        <w:tc>
          <w:tcPr>
            <w:tcW w:w="1416" w:type="dxa"/>
          </w:tcPr>
          <w:p w14:paraId="355D8D50" w14:textId="77777777" w:rsidR="005B080C" w:rsidRDefault="005822B0">
            <w:pPr>
              <w:spacing w:after="0" w:line="240" w:lineRule="auto"/>
              <w:jc w:val="right"/>
            </w:pPr>
            <w:r>
              <w:t>8 000,-</w:t>
            </w:r>
          </w:p>
        </w:tc>
        <w:tc>
          <w:tcPr>
            <w:tcW w:w="1701" w:type="dxa"/>
          </w:tcPr>
          <w:p w14:paraId="6103039D" w14:textId="77777777" w:rsidR="005B080C" w:rsidRDefault="005822B0">
            <w:pPr>
              <w:spacing w:after="0" w:line="240" w:lineRule="auto"/>
              <w:jc w:val="right"/>
            </w:pPr>
            <w:r>
              <w:t>8 127,-</w:t>
            </w:r>
          </w:p>
        </w:tc>
        <w:tc>
          <w:tcPr>
            <w:tcW w:w="1554" w:type="dxa"/>
          </w:tcPr>
          <w:p w14:paraId="4BAE77CD" w14:textId="77777777" w:rsidR="005B080C" w:rsidRDefault="00146EAD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5B080C" w14:paraId="0BD466DD" w14:textId="77777777" w:rsidTr="00146EAD">
        <w:tc>
          <w:tcPr>
            <w:tcW w:w="4391" w:type="dxa"/>
          </w:tcPr>
          <w:p w14:paraId="722AA1DB" w14:textId="77777777" w:rsidR="005B080C" w:rsidRDefault="005822B0">
            <w:pPr>
              <w:pStyle w:val="Obsahtabulky"/>
              <w:snapToGrid w:val="0"/>
            </w:pPr>
            <w:r>
              <w:t xml:space="preserve">            papírenské zboží, provozní materiál</w:t>
            </w:r>
          </w:p>
        </w:tc>
        <w:tc>
          <w:tcPr>
            <w:tcW w:w="1416" w:type="dxa"/>
          </w:tcPr>
          <w:p w14:paraId="689042C5" w14:textId="77777777" w:rsidR="005B080C" w:rsidRDefault="005822B0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015E7548" w14:textId="77777777" w:rsidR="005B080C" w:rsidRDefault="005822B0">
            <w:pPr>
              <w:spacing w:after="0" w:line="240" w:lineRule="auto"/>
              <w:jc w:val="right"/>
            </w:pPr>
            <w:r>
              <w:t>22 847,-</w:t>
            </w:r>
          </w:p>
        </w:tc>
        <w:tc>
          <w:tcPr>
            <w:tcW w:w="1554" w:type="dxa"/>
          </w:tcPr>
          <w:p w14:paraId="1FC60C59" w14:textId="77777777" w:rsidR="005B080C" w:rsidRDefault="00146EAD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5B080C" w14:paraId="21E98442" w14:textId="77777777" w:rsidTr="00146EAD">
        <w:tc>
          <w:tcPr>
            <w:tcW w:w="4391" w:type="dxa"/>
          </w:tcPr>
          <w:p w14:paraId="6E7AD18F" w14:textId="77777777" w:rsidR="005B080C" w:rsidRDefault="005822B0">
            <w:pPr>
              <w:pStyle w:val="Obsahtabulky"/>
              <w:snapToGrid w:val="0"/>
            </w:pPr>
            <w:r>
              <w:t xml:space="preserve">            zahradnické potřeby</w:t>
            </w:r>
          </w:p>
        </w:tc>
        <w:tc>
          <w:tcPr>
            <w:tcW w:w="1416" w:type="dxa"/>
          </w:tcPr>
          <w:p w14:paraId="78C65604" w14:textId="77777777" w:rsidR="005B080C" w:rsidRDefault="005822B0">
            <w:pPr>
              <w:spacing w:after="0" w:line="240" w:lineRule="auto"/>
              <w:jc w:val="right"/>
            </w:pPr>
            <w:r>
              <w:t>1 000,-</w:t>
            </w:r>
          </w:p>
        </w:tc>
        <w:tc>
          <w:tcPr>
            <w:tcW w:w="1701" w:type="dxa"/>
          </w:tcPr>
          <w:p w14:paraId="6BDED1CF" w14:textId="77777777" w:rsidR="005B080C" w:rsidRDefault="005B080C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5E23E3DD" w14:textId="77777777" w:rsidR="005B080C" w:rsidRDefault="00146EAD">
            <w:pPr>
              <w:spacing w:after="0" w:line="240" w:lineRule="auto"/>
              <w:jc w:val="right"/>
            </w:pPr>
            <w:r>
              <w:t>1 000,-</w:t>
            </w:r>
          </w:p>
        </w:tc>
      </w:tr>
      <w:tr w:rsidR="005B080C" w14:paraId="76648DED" w14:textId="77777777" w:rsidTr="00146EAD">
        <w:tc>
          <w:tcPr>
            <w:tcW w:w="4391" w:type="dxa"/>
          </w:tcPr>
          <w:p w14:paraId="16838BD4" w14:textId="77777777" w:rsidR="005B080C" w:rsidRDefault="005822B0">
            <w:pPr>
              <w:pStyle w:val="Obsahtabulky"/>
              <w:snapToGrid w:val="0"/>
            </w:pPr>
            <w:r>
              <w:t xml:space="preserve">            hry a pom. do družiny, učební pom.</w:t>
            </w:r>
          </w:p>
          <w:p w14:paraId="4F98122A" w14:textId="77777777" w:rsidR="005B080C" w:rsidRDefault="005822B0">
            <w:pPr>
              <w:pStyle w:val="Obsahtabulky"/>
              <w:snapToGrid w:val="0"/>
            </w:pPr>
            <w:r>
              <w:t xml:space="preserve">            Majetek do 3 tis. Kč </w:t>
            </w:r>
          </w:p>
        </w:tc>
        <w:tc>
          <w:tcPr>
            <w:tcW w:w="1416" w:type="dxa"/>
          </w:tcPr>
          <w:p w14:paraId="17FDC068" w14:textId="77777777" w:rsidR="005B080C" w:rsidRDefault="005822B0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7CCB25E0" w14:textId="77777777" w:rsidR="005B080C" w:rsidRDefault="005822B0">
            <w:pPr>
              <w:spacing w:after="0" w:line="240" w:lineRule="auto"/>
              <w:jc w:val="right"/>
            </w:pPr>
            <w:r>
              <w:t>27 857,-</w:t>
            </w:r>
          </w:p>
        </w:tc>
        <w:tc>
          <w:tcPr>
            <w:tcW w:w="1554" w:type="dxa"/>
          </w:tcPr>
          <w:p w14:paraId="18790940" w14:textId="77777777" w:rsidR="005B080C" w:rsidRDefault="00146EAD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5B080C" w14:paraId="796FF6D9" w14:textId="77777777" w:rsidTr="00146EAD">
        <w:tc>
          <w:tcPr>
            <w:tcW w:w="4391" w:type="dxa"/>
          </w:tcPr>
          <w:p w14:paraId="0AA5A759" w14:textId="77777777" w:rsidR="005B080C" w:rsidRDefault="005822B0">
            <w:pPr>
              <w:pStyle w:val="Obsahtabulky"/>
              <w:snapToGrid w:val="0"/>
            </w:pPr>
            <w:r>
              <w:t>558      majetek nad 3 tis. Kč</w:t>
            </w:r>
          </w:p>
        </w:tc>
        <w:tc>
          <w:tcPr>
            <w:tcW w:w="1416" w:type="dxa"/>
          </w:tcPr>
          <w:p w14:paraId="1011CAB1" w14:textId="77777777" w:rsidR="005B080C" w:rsidRDefault="005822B0">
            <w:pPr>
              <w:spacing w:after="0" w:line="240" w:lineRule="auto"/>
              <w:jc w:val="right"/>
            </w:pPr>
            <w:r>
              <w:t>90 000,-</w:t>
            </w:r>
          </w:p>
        </w:tc>
        <w:tc>
          <w:tcPr>
            <w:tcW w:w="1701" w:type="dxa"/>
          </w:tcPr>
          <w:p w14:paraId="1599951C" w14:textId="77777777" w:rsidR="005B080C" w:rsidRDefault="005822B0">
            <w:pPr>
              <w:spacing w:after="0" w:line="240" w:lineRule="auto"/>
              <w:jc w:val="right"/>
            </w:pPr>
            <w:r>
              <w:t>46 300,-</w:t>
            </w:r>
          </w:p>
        </w:tc>
        <w:tc>
          <w:tcPr>
            <w:tcW w:w="1554" w:type="dxa"/>
          </w:tcPr>
          <w:p w14:paraId="3FFA1E7A" w14:textId="77777777" w:rsidR="005B080C" w:rsidRDefault="00146EAD">
            <w:pPr>
              <w:spacing w:after="0" w:line="240" w:lineRule="auto"/>
              <w:jc w:val="right"/>
            </w:pPr>
            <w:r>
              <w:t>65 000,-</w:t>
            </w:r>
          </w:p>
        </w:tc>
      </w:tr>
      <w:tr w:rsidR="005B080C" w14:paraId="33F58FC7" w14:textId="77777777" w:rsidTr="00146EAD">
        <w:tc>
          <w:tcPr>
            <w:tcW w:w="4391" w:type="dxa"/>
          </w:tcPr>
          <w:p w14:paraId="575DDC71" w14:textId="77777777" w:rsidR="005B080C" w:rsidRDefault="005822B0">
            <w:pPr>
              <w:pStyle w:val="Obsahtabulky"/>
              <w:snapToGrid w:val="0"/>
            </w:pPr>
            <w:r>
              <w:t>501      náklady družina</w:t>
            </w:r>
          </w:p>
        </w:tc>
        <w:tc>
          <w:tcPr>
            <w:tcW w:w="1416" w:type="dxa"/>
          </w:tcPr>
          <w:p w14:paraId="46DEAD66" w14:textId="77777777" w:rsidR="005B080C" w:rsidRDefault="005822B0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67AEED6E" w14:textId="77777777" w:rsidR="005B080C" w:rsidRDefault="005822B0">
            <w:pPr>
              <w:spacing w:after="0" w:line="240" w:lineRule="auto"/>
              <w:jc w:val="right"/>
            </w:pPr>
            <w:r>
              <w:t>9 943,-</w:t>
            </w:r>
          </w:p>
        </w:tc>
        <w:tc>
          <w:tcPr>
            <w:tcW w:w="1554" w:type="dxa"/>
          </w:tcPr>
          <w:p w14:paraId="3CD78AD3" w14:textId="77777777" w:rsidR="005B080C" w:rsidRDefault="00146EAD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5B080C" w14:paraId="4041F7D0" w14:textId="77777777" w:rsidTr="00146EAD">
        <w:tc>
          <w:tcPr>
            <w:tcW w:w="4391" w:type="dxa"/>
          </w:tcPr>
          <w:p w14:paraId="6E9997F0" w14:textId="7AD58D5B" w:rsidR="005B080C" w:rsidRDefault="005822B0" w:rsidP="00DC6340">
            <w:pPr>
              <w:pStyle w:val="Obsahtabulky"/>
              <w:tabs>
                <w:tab w:val="right" w:pos="4175"/>
              </w:tabs>
              <w:snapToGrid w:val="0"/>
            </w:pPr>
            <w:r>
              <w:t>502 1   voda</w:t>
            </w:r>
            <w:r w:rsidR="00DC6340">
              <w:tab/>
            </w:r>
          </w:p>
        </w:tc>
        <w:tc>
          <w:tcPr>
            <w:tcW w:w="1416" w:type="dxa"/>
          </w:tcPr>
          <w:p w14:paraId="1566B971" w14:textId="77777777" w:rsidR="005B080C" w:rsidRDefault="005822B0">
            <w:pPr>
              <w:spacing w:after="0" w:line="240" w:lineRule="auto"/>
              <w:jc w:val="right"/>
            </w:pPr>
            <w:r>
              <w:t>20 000,-</w:t>
            </w:r>
          </w:p>
        </w:tc>
        <w:tc>
          <w:tcPr>
            <w:tcW w:w="1701" w:type="dxa"/>
          </w:tcPr>
          <w:p w14:paraId="20E4E338" w14:textId="77777777" w:rsidR="005B080C" w:rsidRDefault="005822B0">
            <w:pPr>
              <w:spacing w:after="0" w:line="240" w:lineRule="auto"/>
              <w:jc w:val="right"/>
            </w:pPr>
            <w:r>
              <w:t>9 758,-</w:t>
            </w:r>
          </w:p>
        </w:tc>
        <w:tc>
          <w:tcPr>
            <w:tcW w:w="1554" w:type="dxa"/>
          </w:tcPr>
          <w:p w14:paraId="07ED938B" w14:textId="77777777" w:rsidR="005B080C" w:rsidRDefault="00EB403F">
            <w:pPr>
              <w:spacing w:after="0" w:line="240" w:lineRule="auto"/>
              <w:jc w:val="right"/>
            </w:pPr>
            <w:r>
              <w:t>15 000,-</w:t>
            </w:r>
          </w:p>
        </w:tc>
      </w:tr>
      <w:tr w:rsidR="005B080C" w14:paraId="4B4BA43A" w14:textId="77777777" w:rsidTr="00146EAD">
        <w:tc>
          <w:tcPr>
            <w:tcW w:w="4391" w:type="dxa"/>
          </w:tcPr>
          <w:p w14:paraId="3DCCC8DE" w14:textId="77777777" w:rsidR="005B080C" w:rsidRDefault="005822B0">
            <w:pPr>
              <w:pStyle w:val="Obsahtabulky"/>
              <w:snapToGrid w:val="0"/>
            </w:pPr>
            <w:r>
              <w:t>502 2   elektřina</w:t>
            </w:r>
          </w:p>
        </w:tc>
        <w:tc>
          <w:tcPr>
            <w:tcW w:w="1416" w:type="dxa"/>
          </w:tcPr>
          <w:p w14:paraId="7442D279" w14:textId="77777777" w:rsidR="005B080C" w:rsidRDefault="005822B0">
            <w:pPr>
              <w:spacing w:after="0" w:line="240" w:lineRule="auto"/>
              <w:jc w:val="right"/>
            </w:pPr>
            <w:r>
              <w:t xml:space="preserve">230 000,-  </w:t>
            </w:r>
          </w:p>
        </w:tc>
        <w:tc>
          <w:tcPr>
            <w:tcW w:w="1701" w:type="dxa"/>
          </w:tcPr>
          <w:p w14:paraId="42916664" w14:textId="77777777" w:rsidR="005B080C" w:rsidRDefault="005822B0">
            <w:pPr>
              <w:spacing w:after="0" w:line="240" w:lineRule="auto"/>
              <w:jc w:val="right"/>
            </w:pPr>
            <w:r>
              <w:t>197 400,-</w:t>
            </w:r>
          </w:p>
        </w:tc>
        <w:tc>
          <w:tcPr>
            <w:tcW w:w="1554" w:type="dxa"/>
          </w:tcPr>
          <w:p w14:paraId="5F11DCAC" w14:textId="77777777" w:rsidR="005B080C" w:rsidRDefault="00EB403F">
            <w:pPr>
              <w:spacing w:after="0" w:line="240" w:lineRule="auto"/>
              <w:jc w:val="right"/>
            </w:pPr>
            <w:r>
              <w:t>250 000,-</w:t>
            </w:r>
          </w:p>
        </w:tc>
      </w:tr>
      <w:tr w:rsidR="005B080C" w14:paraId="383410F2" w14:textId="77777777" w:rsidTr="00146EAD">
        <w:tc>
          <w:tcPr>
            <w:tcW w:w="4391" w:type="dxa"/>
          </w:tcPr>
          <w:p w14:paraId="2FE81492" w14:textId="77777777" w:rsidR="005B080C" w:rsidRDefault="005822B0">
            <w:pPr>
              <w:pStyle w:val="Obsahtabulky"/>
              <w:snapToGrid w:val="0"/>
            </w:pPr>
            <w:r>
              <w:t>511      opravy a údržba</w:t>
            </w:r>
          </w:p>
        </w:tc>
        <w:tc>
          <w:tcPr>
            <w:tcW w:w="1416" w:type="dxa"/>
          </w:tcPr>
          <w:p w14:paraId="7569F429" w14:textId="77777777" w:rsidR="005B080C" w:rsidRDefault="005822B0">
            <w:pPr>
              <w:spacing w:after="0" w:line="240" w:lineRule="auto"/>
              <w:jc w:val="right"/>
            </w:pPr>
            <w:r>
              <w:t>185 000,-</w:t>
            </w:r>
          </w:p>
        </w:tc>
        <w:tc>
          <w:tcPr>
            <w:tcW w:w="1701" w:type="dxa"/>
          </w:tcPr>
          <w:p w14:paraId="7CC8C1E6" w14:textId="77777777" w:rsidR="005B080C" w:rsidRDefault="005822B0">
            <w:pPr>
              <w:spacing w:after="0" w:line="240" w:lineRule="auto"/>
              <w:jc w:val="right"/>
            </w:pPr>
            <w:r>
              <w:t>79 764,-</w:t>
            </w:r>
          </w:p>
        </w:tc>
        <w:tc>
          <w:tcPr>
            <w:tcW w:w="1554" w:type="dxa"/>
          </w:tcPr>
          <w:p w14:paraId="3CC3A23F" w14:textId="77777777" w:rsidR="005B080C" w:rsidRDefault="00146EAD">
            <w:pPr>
              <w:spacing w:after="0" w:line="240" w:lineRule="auto"/>
              <w:jc w:val="right"/>
            </w:pPr>
            <w:r>
              <w:t>150 000,-</w:t>
            </w:r>
          </w:p>
        </w:tc>
      </w:tr>
      <w:tr w:rsidR="005B080C" w14:paraId="37918DE7" w14:textId="77777777" w:rsidTr="00146EAD">
        <w:tc>
          <w:tcPr>
            <w:tcW w:w="4391" w:type="dxa"/>
          </w:tcPr>
          <w:p w14:paraId="407AE762" w14:textId="77777777" w:rsidR="005B080C" w:rsidRDefault="005822B0">
            <w:pPr>
              <w:pStyle w:val="Obsahtabulky"/>
              <w:snapToGrid w:val="0"/>
            </w:pPr>
            <w:r>
              <w:t>512      cestovné</w:t>
            </w:r>
          </w:p>
        </w:tc>
        <w:tc>
          <w:tcPr>
            <w:tcW w:w="1416" w:type="dxa"/>
          </w:tcPr>
          <w:p w14:paraId="460B81C7" w14:textId="77777777" w:rsidR="005B080C" w:rsidRDefault="005822B0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427E8DB4" w14:textId="77777777" w:rsidR="005B080C" w:rsidRDefault="005822B0">
            <w:pPr>
              <w:spacing w:after="0" w:line="240" w:lineRule="auto"/>
              <w:jc w:val="right"/>
            </w:pPr>
            <w:r>
              <w:t>1 392,-</w:t>
            </w:r>
          </w:p>
        </w:tc>
        <w:tc>
          <w:tcPr>
            <w:tcW w:w="1554" w:type="dxa"/>
          </w:tcPr>
          <w:p w14:paraId="0C0F0723" w14:textId="77777777" w:rsidR="005B080C" w:rsidRDefault="00146EAD">
            <w:pPr>
              <w:spacing w:after="0" w:line="240" w:lineRule="auto"/>
              <w:jc w:val="right"/>
            </w:pPr>
            <w:r>
              <w:t>2 000,-</w:t>
            </w:r>
          </w:p>
        </w:tc>
      </w:tr>
      <w:tr w:rsidR="005B080C" w14:paraId="405F1FA8" w14:textId="77777777" w:rsidTr="00146EAD">
        <w:tc>
          <w:tcPr>
            <w:tcW w:w="4391" w:type="dxa"/>
          </w:tcPr>
          <w:p w14:paraId="65FD95A2" w14:textId="77777777" w:rsidR="005B080C" w:rsidRDefault="005822B0">
            <w:pPr>
              <w:pStyle w:val="Obsahtabulky"/>
              <w:snapToGrid w:val="0"/>
            </w:pPr>
            <w:r>
              <w:t>518      telefon, internet</w:t>
            </w:r>
          </w:p>
        </w:tc>
        <w:tc>
          <w:tcPr>
            <w:tcW w:w="1416" w:type="dxa"/>
          </w:tcPr>
          <w:p w14:paraId="4C6242F7" w14:textId="77777777" w:rsidR="005B080C" w:rsidRDefault="005822B0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0AFD2C5" w14:textId="77777777" w:rsidR="005B080C" w:rsidRDefault="005822B0">
            <w:pPr>
              <w:spacing w:after="0" w:line="240" w:lineRule="auto"/>
              <w:jc w:val="right"/>
            </w:pPr>
            <w:r>
              <w:t>5 675,-</w:t>
            </w:r>
          </w:p>
        </w:tc>
        <w:tc>
          <w:tcPr>
            <w:tcW w:w="1554" w:type="dxa"/>
          </w:tcPr>
          <w:p w14:paraId="2435D5FD" w14:textId="77777777" w:rsidR="005B080C" w:rsidRDefault="00146EAD">
            <w:pPr>
              <w:spacing w:after="0" w:line="240" w:lineRule="auto"/>
              <w:jc w:val="right"/>
            </w:pPr>
            <w:r>
              <w:t>8 000,-</w:t>
            </w:r>
          </w:p>
        </w:tc>
      </w:tr>
      <w:tr w:rsidR="005B080C" w14:paraId="53C4351E" w14:textId="77777777" w:rsidTr="00146EAD">
        <w:tc>
          <w:tcPr>
            <w:tcW w:w="4391" w:type="dxa"/>
          </w:tcPr>
          <w:p w14:paraId="1C4E3438" w14:textId="77777777" w:rsidR="005B080C" w:rsidRDefault="005822B0">
            <w:pPr>
              <w:pStyle w:val="Obsahtabulky"/>
              <w:snapToGrid w:val="0"/>
            </w:pPr>
            <w:r>
              <w:t xml:space="preserve">            správa sítě</w:t>
            </w:r>
          </w:p>
        </w:tc>
        <w:tc>
          <w:tcPr>
            <w:tcW w:w="1416" w:type="dxa"/>
          </w:tcPr>
          <w:p w14:paraId="7F36070E" w14:textId="77777777" w:rsidR="005B080C" w:rsidRDefault="00146EAD">
            <w:pPr>
              <w:spacing w:after="0" w:line="240" w:lineRule="auto"/>
              <w:jc w:val="right"/>
            </w:pPr>
            <w:r>
              <w:t>1</w:t>
            </w:r>
            <w:r w:rsidR="005822B0">
              <w:t>7 000,-</w:t>
            </w:r>
          </w:p>
        </w:tc>
        <w:tc>
          <w:tcPr>
            <w:tcW w:w="1701" w:type="dxa"/>
          </w:tcPr>
          <w:p w14:paraId="56B9A590" w14:textId="77777777" w:rsidR="005B080C" w:rsidRDefault="005822B0">
            <w:pPr>
              <w:spacing w:after="0" w:line="240" w:lineRule="auto"/>
              <w:jc w:val="right"/>
            </w:pPr>
            <w:r>
              <w:t>29 133,-</w:t>
            </w:r>
          </w:p>
        </w:tc>
        <w:tc>
          <w:tcPr>
            <w:tcW w:w="1554" w:type="dxa"/>
          </w:tcPr>
          <w:p w14:paraId="2B115A5C" w14:textId="77777777" w:rsidR="005B080C" w:rsidRDefault="00146EAD">
            <w:pPr>
              <w:spacing w:after="0" w:line="240" w:lineRule="auto"/>
              <w:jc w:val="right"/>
            </w:pPr>
            <w:r>
              <w:t>40 000,-</w:t>
            </w:r>
          </w:p>
        </w:tc>
      </w:tr>
      <w:tr w:rsidR="005B080C" w14:paraId="3BE7F92B" w14:textId="77777777" w:rsidTr="00146EAD">
        <w:tc>
          <w:tcPr>
            <w:tcW w:w="4391" w:type="dxa"/>
          </w:tcPr>
          <w:p w14:paraId="2936947F" w14:textId="77777777" w:rsidR="005B080C" w:rsidRDefault="005822B0">
            <w:pPr>
              <w:pStyle w:val="Obsahtabulky"/>
              <w:snapToGrid w:val="0"/>
            </w:pPr>
            <w:r>
              <w:t xml:space="preserve">            antivirový program, </w:t>
            </w:r>
          </w:p>
        </w:tc>
        <w:tc>
          <w:tcPr>
            <w:tcW w:w="1416" w:type="dxa"/>
          </w:tcPr>
          <w:p w14:paraId="2DEB8263" w14:textId="77777777" w:rsidR="005B080C" w:rsidRDefault="005822B0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3EF5D6EC" w14:textId="77777777" w:rsidR="005B080C" w:rsidRDefault="005822B0">
            <w:pPr>
              <w:spacing w:after="0" w:line="240" w:lineRule="auto"/>
              <w:jc w:val="right"/>
            </w:pPr>
            <w:r>
              <w:t>20 000,-</w:t>
            </w:r>
          </w:p>
        </w:tc>
        <w:tc>
          <w:tcPr>
            <w:tcW w:w="1554" w:type="dxa"/>
          </w:tcPr>
          <w:p w14:paraId="7842F618" w14:textId="77777777" w:rsidR="005B080C" w:rsidRDefault="00146EAD">
            <w:pPr>
              <w:spacing w:after="0" w:line="240" w:lineRule="auto"/>
              <w:jc w:val="right"/>
            </w:pPr>
            <w:r>
              <w:t>0,-</w:t>
            </w:r>
          </w:p>
        </w:tc>
      </w:tr>
      <w:tr w:rsidR="005B080C" w14:paraId="6F758C0C" w14:textId="77777777" w:rsidTr="00146EAD">
        <w:tc>
          <w:tcPr>
            <w:tcW w:w="4391" w:type="dxa"/>
          </w:tcPr>
          <w:p w14:paraId="4D4EC99A" w14:textId="77777777" w:rsidR="005B080C" w:rsidRDefault="005822B0">
            <w:pPr>
              <w:pStyle w:val="Obsahtabulky"/>
              <w:snapToGrid w:val="0"/>
            </w:pPr>
            <w:r>
              <w:t xml:space="preserve">            BOZP</w:t>
            </w:r>
          </w:p>
        </w:tc>
        <w:tc>
          <w:tcPr>
            <w:tcW w:w="1416" w:type="dxa"/>
          </w:tcPr>
          <w:p w14:paraId="6298F0C2" w14:textId="77777777" w:rsidR="005B080C" w:rsidRDefault="005822B0">
            <w:pPr>
              <w:spacing w:after="0" w:line="240" w:lineRule="auto"/>
              <w:jc w:val="right"/>
            </w:pPr>
            <w:r>
              <w:t>3 000,-</w:t>
            </w:r>
          </w:p>
        </w:tc>
        <w:tc>
          <w:tcPr>
            <w:tcW w:w="1701" w:type="dxa"/>
          </w:tcPr>
          <w:p w14:paraId="20593E2F" w14:textId="77777777" w:rsidR="005B080C" w:rsidRDefault="005822B0">
            <w:pPr>
              <w:spacing w:after="0" w:line="240" w:lineRule="auto"/>
              <w:jc w:val="right"/>
            </w:pPr>
            <w:r>
              <w:t>10 211,-</w:t>
            </w:r>
          </w:p>
        </w:tc>
        <w:tc>
          <w:tcPr>
            <w:tcW w:w="1554" w:type="dxa"/>
          </w:tcPr>
          <w:p w14:paraId="1AB366A5" w14:textId="77777777" w:rsidR="005B080C" w:rsidRDefault="00146EAD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5B080C" w14:paraId="2A29D04B" w14:textId="77777777" w:rsidTr="00146EAD">
        <w:tc>
          <w:tcPr>
            <w:tcW w:w="4391" w:type="dxa"/>
          </w:tcPr>
          <w:p w14:paraId="0B8AACD6" w14:textId="77777777" w:rsidR="005B080C" w:rsidRDefault="005822B0">
            <w:pPr>
              <w:pStyle w:val="Obsahtabulky"/>
              <w:snapToGrid w:val="0"/>
            </w:pPr>
            <w:r>
              <w:t xml:space="preserve">            Revize – těl. nářadí</w:t>
            </w:r>
          </w:p>
        </w:tc>
        <w:tc>
          <w:tcPr>
            <w:tcW w:w="1416" w:type="dxa"/>
          </w:tcPr>
          <w:p w14:paraId="6215469C" w14:textId="77777777" w:rsidR="005B080C" w:rsidRDefault="005822B0">
            <w:pPr>
              <w:spacing w:after="0" w:line="240" w:lineRule="auto"/>
              <w:jc w:val="right"/>
            </w:pPr>
            <w:r>
              <w:t>2 000,-</w:t>
            </w:r>
          </w:p>
        </w:tc>
        <w:tc>
          <w:tcPr>
            <w:tcW w:w="1701" w:type="dxa"/>
          </w:tcPr>
          <w:p w14:paraId="6542C9B4" w14:textId="77777777" w:rsidR="005B080C" w:rsidRDefault="005822B0">
            <w:pPr>
              <w:spacing w:after="0" w:line="240" w:lineRule="auto"/>
              <w:jc w:val="right"/>
            </w:pPr>
            <w:r>
              <w:t>2 000,-</w:t>
            </w:r>
          </w:p>
        </w:tc>
        <w:tc>
          <w:tcPr>
            <w:tcW w:w="1554" w:type="dxa"/>
          </w:tcPr>
          <w:p w14:paraId="4E40E1F8" w14:textId="77777777" w:rsidR="005B080C" w:rsidRDefault="00146EAD">
            <w:pPr>
              <w:spacing w:after="0" w:line="240" w:lineRule="auto"/>
              <w:jc w:val="right"/>
            </w:pPr>
            <w:r>
              <w:t>2 000,-</w:t>
            </w:r>
          </w:p>
        </w:tc>
      </w:tr>
      <w:tr w:rsidR="005B080C" w14:paraId="5B08AA16" w14:textId="77777777" w:rsidTr="00146EAD">
        <w:tc>
          <w:tcPr>
            <w:tcW w:w="4391" w:type="dxa"/>
          </w:tcPr>
          <w:p w14:paraId="2128A7FD" w14:textId="77777777" w:rsidR="005B080C" w:rsidRDefault="005822B0">
            <w:pPr>
              <w:pStyle w:val="Obsahtabulky"/>
              <w:snapToGrid w:val="0"/>
            </w:pPr>
            <w:r>
              <w:t xml:space="preserve">            účetnictví</w:t>
            </w:r>
          </w:p>
        </w:tc>
        <w:tc>
          <w:tcPr>
            <w:tcW w:w="1416" w:type="dxa"/>
          </w:tcPr>
          <w:p w14:paraId="2FC1471D" w14:textId="77777777" w:rsidR="005B080C" w:rsidRDefault="005822B0">
            <w:pPr>
              <w:spacing w:after="0" w:line="240" w:lineRule="auto"/>
              <w:jc w:val="right"/>
            </w:pPr>
            <w:r>
              <w:t>54 000,-</w:t>
            </w:r>
          </w:p>
        </w:tc>
        <w:tc>
          <w:tcPr>
            <w:tcW w:w="1701" w:type="dxa"/>
          </w:tcPr>
          <w:p w14:paraId="24D1F1D6" w14:textId="77777777" w:rsidR="005B080C" w:rsidRDefault="005822B0">
            <w:pPr>
              <w:spacing w:after="0" w:line="240" w:lineRule="auto"/>
              <w:jc w:val="right"/>
            </w:pPr>
            <w:r>
              <w:t>49 500,-</w:t>
            </w:r>
          </w:p>
        </w:tc>
        <w:tc>
          <w:tcPr>
            <w:tcW w:w="1554" w:type="dxa"/>
          </w:tcPr>
          <w:p w14:paraId="25377177" w14:textId="77777777" w:rsidR="005B080C" w:rsidRDefault="00EB403F">
            <w:pPr>
              <w:spacing w:after="0" w:line="240" w:lineRule="auto"/>
              <w:jc w:val="right"/>
            </w:pPr>
            <w:r>
              <w:t>60 000,-</w:t>
            </w:r>
          </w:p>
        </w:tc>
      </w:tr>
      <w:tr w:rsidR="005B080C" w14:paraId="0332FA05" w14:textId="77777777" w:rsidTr="00146EAD">
        <w:tc>
          <w:tcPr>
            <w:tcW w:w="4391" w:type="dxa"/>
          </w:tcPr>
          <w:p w14:paraId="7671EF3F" w14:textId="77777777" w:rsidR="005B080C" w:rsidRDefault="005822B0">
            <w:pPr>
              <w:pStyle w:val="Obsahtabulky"/>
              <w:snapToGrid w:val="0"/>
            </w:pPr>
            <w:r>
              <w:t xml:space="preserve">            poštovné</w:t>
            </w:r>
          </w:p>
        </w:tc>
        <w:tc>
          <w:tcPr>
            <w:tcW w:w="1416" w:type="dxa"/>
          </w:tcPr>
          <w:p w14:paraId="0BF43B40" w14:textId="77777777" w:rsidR="005B080C" w:rsidRDefault="005822B0">
            <w:pPr>
              <w:spacing w:after="0" w:line="240" w:lineRule="auto"/>
              <w:jc w:val="right"/>
            </w:pPr>
            <w:r>
              <w:t>400,-</w:t>
            </w:r>
          </w:p>
        </w:tc>
        <w:tc>
          <w:tcPr>
            <w:tcW w:w="1701" w:type="dxa"/>
          </w:tcPr>
          <w:p w14:paraId="3391C75D" w14:textId="77777777" w:rsidR="005B080C" w:rsidRDefault="005B080C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7A9A0EB4" w14:textId="77777777" w:rsidR="005B080C" w:rsidRDefault="00146EAD">
            <w:pPr>
              <w:spacing w:after="0" w:line="240" w:lineRule="auto"/>
              <w:jc w:val="right"/>
            </w:pPr>
            <w:r>
              <w:t>0,-</w:t>
            </w:r>
          </w:p>
        </w:tc>
      </w:tr>
      <w:tr w:rsidR="005B080C" w14:paraId="566B938B" w14:textId="77777777" w:rsidTr="00146EAD">
        <w:tc>
          <w:tcPr>
            <w:tcW w:w="4391" w:type="dxa"/>
          </w:tcPr>
          <w:p w14:paraId="55AE3136" w14:textId="77777777" w:rsidR="005B080C" w:rsidRDefault="005822B0">
            <w:pPr>
              <w:pStyle w:val="Obsahtabulky"/>
              <w:snapToGrid w:val="0"/>
            </w:pPr>
            <w:r>
              <w:t>518      bankovní poplatky</w:t>
            </w:r>
          </w:p>
        </w:tc>
        <w:tc>
          <w:tcPr>
            <w:tcW w:w="1416" w:type="dxa"/>
          </w:tcPr>
          <w:p w14:paraId="16A2C295" w14:textId="77777777" w:rsidR="005B080C" w:rsidRDefault="005822B0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701" w:type="dxa"/>
          </w:tcPr>
          <w:p w14:paraId="7D0F9010" w14:textId="77777777" w:rsidR="005B080C" w:rsidRDefault="005822B0">
            <w:pPr>
              <w:spacing w:after="0" w:line="240" w:lineRule="auto"/>
              <w:jc w:val="right"/>
            </w:pPr>
            <w:r>
              <w:t>1 830,-</w:t>
            </w:r>
          </w:p>
        </w:tc>
        <w:tc>
          <w:tcPr>
            <w:tcW w:w="1554" w:type="dxa"/>
          </w:tcPr>
          <w:p w14:paraId="5916B005" w14:textId="77777777" w:rsidR="005B080C" w:rsidRDefault="00146EAD">
            <w:pPr>
              <w:spacing w:after="0" w:line="240" w:lineRule="auto"/>
              <w:jc w:val="right"/>
            </w:pPr>
            <w:r>
              <w:t>2 500,-</w:t>
            </w:r>
          </w:p>
        </w:tc>
      </w:tr>
      <w:tr w:rsidR="005B080C" w14:paraId="53358EF2" w14:textId="77777777" w:rsidTr="00146EAD">
        <w:tc>
          <w:tcPr>
            <w:tcW w:w="4391" w:type="dxa"/>
          </w:tcPr>
          <w:p w14:paraId="780832A1" w14:textId="77777777" w:rsidR="005B080C" w:rsidRDefault="005822B0">
            <w:pPr>
              <w:pStyle w:val="Obsahtabulky"/>
              <w:snapToGrid w:val="0"/>
            </w:pPr>
            <w:r>
              <w:t xml:space="preserve">             DVPP</w:t>
            </w:r>
          </w:p>
        </w:tc>
        <w:tc>
          <w:tcPr>
            <w:tcW w:w="1416" w:type="dxa"/>
          </w:tcPr>
          <w:p w14:paraId="6D8B4358" w14:textId="77777777" w:rsidR="005B080C" w:rsidRDefault="005822B0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12A386B9" w14:textId="77777777" w:rsidR="005B080C" w:rsidRDefault="005B080C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6743582" w14:textId="77777777" w:rsidR="005B080C" w:rsidRDefault="00146EAD">
            <w:pPr>
              <w:spacing w:after="0" w:line="240" w:lineRule="auto"/>
              <w:jc w:val="right"/>
            </w:pPr>
            <w:r>
              <w:t>2 000,-</w:t>
            </w:r>
          </w:p>
        </w:tc>
      </w:tr>
      <w:tr w:rsidR="005B080C" w14:paraId="32C78AA2" w14:textId="77777777" w:rsidTr="00146EAD">
        <w:tc>
          <w:tcPr>
            <w:tcW w:w="4391" w:type="dxa"/>
          </w:tcPr>
          <w:p w14:paraId="48B9C822" w14:textId="77777777" w:rsidR="005B080C" w:rsidRDefault="005822B0">
            <w:pPr>
              <w:pStyle w:val="Obsahtabulky"/>
              <w:snapToGrid w:val="0"/>
            </w:pPr>
            <w:r>
              <w:t xml:space="preserve">             Ostatní služby</w:t>
            </w:r>
          </w:p>
        </w:tc>
        <w:tc>
          <w:tcPr>
            <w:tcW w:w="1416" w:type="dxa"/>
          </w:tcPr>
          <w:p w14:paraId="1A3FA19C" w14:textId="77777777" w:rsidR="005B080C" w:rsidRDefault="005822B0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1627AEAC" w14:textId="77777777" w:rsidR="005B080C" w:rsidRDefault="005822B0">
            <w:pPr>
              <w:spacing w:after="0" w:line="240" w:lineRule="auto"/>
              <w:jc w:val="right"/>
            </w:pPr>
            <w:r>
              <w:t>6 635,-</w:t>
            </w:r>
          </w:p>
        </w:tc>
        <w:tc>
          <w:tcPr>
            <w:tcW w:w="1554" w:type="dxa"/>
          </w:tcPr>
          <w:p w14:paraId="0B64BD87" w14:textId="77777777" w:rsidR="005B080C" w:rsidRDefault="00146EAD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5B080C" w14:paraId="1019F33B" w14:textId="77777777" w:rsidTr="00146EAD">
        <w:tc>
          <w:tcPr>
            <w:tcW w:w="4391" w:type="dxa"/>
          </w:tcPr>
          <w:p w14:paraId="2C1E313C" w14:textId="77777777" w:rsidR="005B080C" w:rsidRDefault="005822B0">
            <w:pPr>
              <w:pStyle w:val="Obsahtabulky"/>
              <w:snapToGrid w:val="0"/>
            </w:pPr>
            <w:r>
              <w:t>521        DPP ranní družina</w:t>
            </w:r>
          </w:p>
        </w:tc>
        <w:tc>
          <w:tcPr>
            <w:tcW w:w="1416" w:type="dxa"/>
          </w:tcPr>
          <w:p w14:paraId="1D53901C" w14:textId="77777777" w:rsidR="005B080C" w:rsidRDefault="005822B0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29CC3653" w14:textId="77777777" w:rsidR="005B080C" w:rsidRDefault="005822B0">
            <w:pPr>
              <w:spacing w:after="0" w:line="240" w:lineRule="auto"/>
              <w:jc w:val="right"/>
            </w:pPr>
            <w:r>
              <w:t>19 920,-</w:t>
            </w:r>
          </w:p>
        </w:tc>
        <w:tc>
          <w:tcPr>
            <w:tcW w:w="1554" w:type="dxa"/>
          </w:tcPr>
          <w:p w14:paraId="1A4CD1D1" w14:textId="77777777" w:rsidR="005B080C" w:rsidRDefault="00146EAD">
            <w:pPr>
              <w:spacing w:after="0" w:line="240" w:lineRule="auto"/>
              <w:jc w:val="right"/>
            </w:pPr>
            <w:r>
              <w:t>25 000,-</w:t>
            </w:r>
          </w:p>
        </w:tc>
      </w:tr>
      <w:tr w:rsidR="005B080C" w14:paraId="58CBE254" w14:textId="77777777" w:rsidTr="00146EAD">
        <w:tc>
          <w:tcPr>
            <w:tcW w:w="4391" w:type="dxa"/>
          </w:tcPr>
          <w:p w14:paraId="4E94C9AB" w14:textId="77777777" w:rsidR="005B080C" w:rsidRDefault="005822B0">
            <w:pPr>
              <w:pStyle w:val="Obsahtabulky"/>
              <w:snapToGrid w:val="0"/>
            </w:pPr>
            <w:r>
              <w:t>527        obědy</w:t>
            </w:r>
          </w:p>
        </w:tc>
        <w:tc>
          <w:tcPr>
            <w:tcW w:w="1416" w:type="dxa"/>
          </w:tcPr>
          <w:p w14:paraId="3D09778B" w14:textId="77777777" w:rsidR="005B080C" w:rsidRDefault="005822B0">
            <w:pPr>
              <w:spacing w:after="0" w:line="240" w:lineRule="auto"/>
              <w:jc w:val="right"/>
            </w:pPr>
            <w:r>
              <w:t>50 000,-</w:t>
            </w:r>
          </w:p>
        </w:tc>
        <w:tc>
          <w:tcPr>
            <w:tcW w:w="1701" w:type="dxa"/>
          </w:tcPr>
          <w:p w14:paraId="2F3BE1D8" w14:textId="77777777" w:rsidR="005B080C" w:rsidRDefault="005822B0">
            <w:pPr>
              <w:spacing w:after="0" w:line="240" w:lineRule="auto"/>
              <w:jc w:val="right"/>
            </w:pPr>
            <w:r>
              <w:t>37 684,-</w:t>
            </w:r>
          </w:p>
        </w:tc>
        <w:tc>
          <w:tcPr>
            <w:tcW w:w="1554" w:type="dxa"/>
          </w:tcPr>
          <w:p w14:paraId="2753E6D9" w14:textId="77777777" w:rsidR="005B080C" w:rsidRDefault="00146EAD">
            <w:pPr>
              <w:spacing w:after="0" w:line="240" w:lineRule="auto"/>
              <w:jc w:val="right"/>
            </w:pPr>
            <w:r>
              <w:t>50 000,-</w:t>
            </w:r>
          </w:p>
        </w:tc>
      </w:tr>
      <w:tr w:rsidR="005B080C" w14:paraId="55BC4F26" w14:textId="77777777" w:rsidTr="00146EAD">
        <w:tc>
          <w:tcPr>
            <w:tcW w:w="4391" w:type="dxa"/>
          </w:tcPr>
          <w:p w14:paraId="20B6A601" w14:textId="77777777" w:rsidR="005B080C" w:rsidRDefault="005822B0">
            <w:pPr>
              <w:pStyle w:val="Obsahtabulky"/>
              <w:snapToGrid w:val="0"/>
            </w:pPr>
            <w:r>
              <w:t xml:space="preserve">              zákonné soc. náklady</w:t>
            </w:r>
          </w:p>
        </w:tc>
        <w:tc>
          <w:tcPr>
            <w:tcW w:w="1416" w:type="dxa"/>
          </w:tcPr>
          <w:p w14:paraId="1A0B4703" w14:textId="77777777" w:rsidR="005B080C" w:rsidRDefault="005B080C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DAFFEFA" w14:textId="77777777" w:rsidR="005B080C" w:rsidRDefault="005B080C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3D5A233" w14:textId="77777777" w:rsidR="005B080C" w:rsidRDefault="005B080C">
            <w:pPr>
              <w:spacing w:after="0" w:line="240" w:lineRule="auto"/>
              <w:jc w:val="right"/>
            </w:pPr>
          </w:p>
        </w:tc>
      </w:tr>
      <w:tr w:rsidR="005B080C" w14:paraId="32638668" w14:textId="77777777" w:rsidTr="00146EAD">
        <w:tc>
          <w:tcPr>
            <w:tcW w:w="4391" w:type="dxa"/>
          </w:tcPr>
          <w:p w14:paraId="34354FBA" w14:textId="77777777" w:rsidR="005B080C" w:rsidRDefault="005822B0">
            <w:pPr>
              <w:pStyle w:val="Obsahtabulky"/>
              <w:snapToGrid w:val="0"/>
            </w:pPr>
            <w:r>
              <w:t>549        pojištění</w:t>
            </w:r>
          </w:p>
        </w:tc>
        <w:tc>
          <w:tcPr>
            <w:tcW w:w="1416" w:type="dxa"/>
          </w:tcPr>
          <w:p w14:paraId="7C407420" w14:textId="77777777" w:rsidR="005B080C" w:rsidRDefault="005822B0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4FB3DC7F" w14:textId="77777777" w:rsidR="005B080C" w:rsidRDefault="005822B0">
            <w:pPr>
              <w:spacing w:after="0" w:line="240" w:lineRule="auto"/>
              <w:jc w:val="right"/>
            </w:pPr>
            <w:r>
              <w:t>9 714,-</w:t>
            </w:r>
          </w:p>
        </w:tc>
        <w:tc>
          <w:tcPr>
            <w:tcW w:w="1554" w:type="dxa"/>
          </w:tcPr>
          <w:p w14:paraId="421ECB21" w14:textId="77777777" w:rsidR="005B080C" w:rsidRDefault="00146EAD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5B080C" w14:paraId="1DFDBFCB" w14:textId="77777777" w:rsidTr="00146EAD">
        <w:tc>
          <w:tcPr>
            <w:tcW w:w="4391" w:type="dxa"/>
          </w:tcPr>
          <w:p w14:paraId="2F282052" w14:textId="77777777" w:rsidR="005B080C" w:rsidRDefault="005B080C">
            <w:pPr>
              <w:pStyle w:val="Obsahtabulky"/>
              <w:snapToGrid w:val="0"/>
            </w:pPr>
          </w:p>
        </w:tc>
        <w:tc>
          <w:tcPr>
            <w:tcW w:w="1416" w:type="dxa"/>
          </w:tcPr>
          <w:p w14:paraId="316CA9C7" w14:textId="77777777" w:rsidR="005B080C" w:rsidRDefault="005B080C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30BA15C7" w14:textId="77777777" w:rsidR="005B080C" w:rsidRDefault="005B080C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6DE24F01" w14:textId="77777777" w:rsidR="005B080C" w:rsidRDefault="005B080C">
            <w:pPr>
              <w:spacing w:after="0" w:line="240" w:lineRule="auto"/>
              <w:jc w:val="right"/>
            </w:pPr>
          </w:p>
        </w:tc>
      </w:tr>
      <w:tr w:rsidR="005B080C" w14:paraId="7BE9CBCB" w14:textId="77777777" w:rsidTr="00146EAD">
        <w:tc>
          <w:tcPr>
            <w:tcW w:w="4391" w:type="dxa"/>
          </w:tcPr>
          <w:p w14:paraId="2AB38DEA" w14:textId="77777777" w:rsidR="005B080C" w:rsidRDefault="005822B0">
            <w:pPr>
              <w:spacing w:after="0" w:line="240" w:lineRule="auto"/>
            </w:pPr>
            <w:r>
              <w:t>Plavecký výcvik</w:t>
            </w:r>
          </w:p>
        </w:tc>
        <w:tc>
          <w:tcPr>
            <w:tcW w:w="1416" w:type="dxa"/>
          </w:tcPr>
          <w:p w14:paraId="45580234" w14:textId="77777777" w:rsidR="005B080C" w:rsidRDefault="005822B0">
            <w:pPr>
              <w:spacing w:after="0" w:line="240" w:lineRule="auto"/>
            </w:pPr>
            <w:r>
              <w:t xml:space="preserve">          </w:t>
            </w:r>
            <w:r w:rsidR="00146EAD">
              <w:t>21 000,</w:t>
            </w:r>
          </w:p>
        </w:tc>
        <w:tc>
          <w:tcPr>
            <w:tcW w:w="1701" w:type="dxa"/>
          </w:tcPr>
          <w:p w14:paraId="5C596792" w14:textId="77777777" w:rsidR="00146EAD" w:rsidRDefault="00146EAD" w:rsidP="00146EAD">
            <w:pPr>
              <w:spacing w:after="0" w:line="240" w:lineRule="auto"/>
            </w:pPr>
            <w:r>
              <w:t xml:space="preserve">               18 850,-</w:t>
            </w:r>
          </w:p>
        </w:tc>
        <w:tc>
          <w:tcPr>
            <w:tcW w:w="1554" w:type="dxa"/>
          </w:tcPr>
          <w:p w14:paraId="6CE72E58" w14:textId="77777777" w:rsidR="005B080C" w:rsidRDefault="00146EAD">
            <w:pPr>
              <w:spacing w:after="0" w:line="240" w:lineRule="auto"/>
            </w:pPr>
            <w:r>
              <w:t xml:space="preserve">            25 000,-</w:t>
            </w:r>
          </w:p>
        </w:tc>
      </w:tr>
      <w:tr w:rsidR="005B080C" w14:paraId="7527843E" w14:textId="77777777" w:rsidTr="00146EAD">
        <w:tc>
          <w:tcPr>
            <w:tcW w:w="4391" w:type="dxa"/>
          </w:tcPr>
          <w:p w14:paraId="533C2541" w14:textId="77777777" w:rsidR="005B080C" w:rsidRDefault="005B080C">
            <w:pPr>
              <w:spacing w:after="0" w:line="240" w:lineRule="auto"/>
            </w:pPr>
          </w:p>
        </w:tc>
        <w:tc>
          <w:tcPr>
            <w:tcW w:w="1416" w:type="dxa"/>
          </w:tcPr>
          <w:p w14:paraId="456E07DA" w14:textId="77777777" w:rsidR="005B080C" w:rsidRDefault="005B080C">
            <w:pPr>
              <w:spacing w:after="0" w:line="240" w:lineRule="auto"/>
            </w:pPr>
          </w:p>
        </w:tc>
        <w:tc>
          <w:tcPr>
            <w:tcW w:w="1701" w:type="dxa"/>
          </w:tcPr>
          <w:p w14:paraId="29301CD9" w14:textId="77777777" w:rsidR="005B080C" w:rsidRDefault="005B080C">
            <w:pPr>
              <w:spacing w:after="0" w:line="240" w:lineRule="auto"/>
            </w:pPr>
          </w:p>
        </w:tc>
        <w:tc>
          <w:tcPr>
            <w:tcW w:w="1554" w:type="dxa"/>
          </w:tcPr>
          <w:p w14:paraId="35CF84D4" w14:textId="77777777" w:rsidR="005B080C" w:rsidRDefault="005B080C">
            <w:pPr>
              <w:spacing w:after="0" w:line="240" w:lineRule="auto"/>
            </w:pPr>
          </w:p>
        </w:tc>
      </w:tr>
      <w:tr w:rsidR="005B080C" w14:paraId="599BC8E2" w14:textId="77777777" w:rsidTr="00146EAD">
        <w:tc>
          <w:tcPr>
            <w:tcW w:w="4391" w:type="dxa"/>
          </w:tcPr>
          <w:p w14:paraId="08092674" w14:textId="77777777" w:rsidR="005B080C" w:rsidRDefault="005B080C">
            <w:pPr>
              <w:spacing w:after="0" w:line="240" w:lineRule="auto"/>
            </w:pPr>
          </w:p>
        </w:tc>
        <w:tc>
          <w:tcPr>
            <w:tcW w:w="1416" w:type="dxa"/>
          </w:tcPr>
          <w:p w14:paraId="6214E138" w14:textId="77777777" w:rsidR="005B080C" w:rsidRDefault="005822B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827 900,-</w:t>
            </w:r>
          </w:p>
        </w:tc>
        <w:tc>
          <w:tcPr>
            <w:tcW w:w="1701" w:type="dxa"/>
          </w:tcPr>
          <w:p w14:paraId="5610FA35" w14:textId="77777777" w:rsidR="005B080C" w:rsidRDefault="005B080C">
            <w:pPr>
              <w:spacing w:after="0" w:line="240" w:lineRule="auto"/>
              <w:jc w:val="right"/>
              <w:rPr>
                <w:b/>
              </w:rPr>
            </w:pPr>
          </w:p>
          <w:p w14:paraId="645BAD6D" w14:textId="77777777" w:rsidR="005B080C" w:rsidRDefault="005822B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595 690,-</w:t>
            </w:r>
          </w:p>
        </w:tc>
        <w:tc>
          <w:tcPr>
            <w:tcW w:w="1554" w:type="dxa"/>
          </w:tcPr>
          <w:p w14:paraId="2C191733" w14:textId="77777777" w:rsidR="005B080C" w:rsidRDefault="00EB403F" w:rsidP="00EB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797 500,-</w:t>
            </w:r>
          </w:p>
        </w:tc>
      </w:tr>
    </w:tbl>
    <w:p w14:paraId="48765946" w14:textId="0932BEFC" w:rsidR="005B080C" w:rsidRDefault="005822B0">
      <w:pPr>
        <w:jc w:val="center"/>
        <w:rPr>
          <w:sz w:val="32"/>
          <w:szCs w:val="32"/>
        </w:rPr>
      </w:pPr>
      <w:r>
        <w:rPr>
          <w:sz w:val="32"/>
          <w:szCs w:val="32"/>
        </w:rPr>
        <w:t>ROZPOČ</w:t>
      </w:r>
      <w:r w:rsidR="00DC6340">
        <w:rPr>
          <w:sz w:val="32"/>
          <w:szCs w:val="32"/>
        </w:rPr>
        <w:t>E</w:t>
      </w:r>
      <w:r>
        <w:rPr>
          <w:sz w:val="32"/>
          <w:szCs w:val="32"/>
        </w:rPr>
        <w:t xml:space="preserve">T </w:t>
      </w:r>
    </w:p>
    <w:p w14:paraId="7F4B9DBB" w14:textId="77777777" w:rsidR="005B080C" w:rsidRDefault="005822B0">
      <w:pPr>
        <w:jc w:val="center"/>
        <w:rPr>
          <w:sz w:val="32"/>
          <w:szCs w:val="32"/>
        </w:rPr>
      </w:pPr>
      <w:r>
        <w:rPr>
          <w:sz w:val="32"/>
          <w:szCs w:val="32"/>
        </w:rPr>
        <w:t>ZÁKLADNÍ ŠKOLY ČESKÉ HEŘMANICE NA ROK 2024</w:t>
      </w:r>
    </w:p>
    <w:p w14:paraId="12EEFDD5" w14:textId="77777777" w:rsidR="005B080C" w:rsidRDefault="005B080C"/>
    <w:p w14:paraId="758C8142" w14:textId="77777777" w:rsidR="00E84CA5" w:rsidRDefault="005822B0">
      <w:r>
        <w:t xml:space="preserve">Majetek nad 3 000,- </w:t>
      </w:r>
      <w:r w:rsidR="00E84CA5">
        <w:t xml:space="preserve">   </w:t>
      </w:r>
      <w:r w:rsidR="00146EAD">
        <w:tab/>
      </w:r>
      <w:r w:rsidR="00E84CA5">
        <w:t>pracovní stůl + příslušenství</w:t>
      </w:r>
      <w:r w:rsidR="00E84CA5">
        <w:tab/>
        <w:t>20 500,-</w:t>
      </w:r>
    </w:p>
    <w:p w14:paraId="2A47B99D" w14:textId="77777777" w:rsidR="00E84CA5" w:rsidRDefault="00E84CA5">
      <w:r>
        <w:t xml:space="preserve">                                        </w:t>
      </w:r>
      <w:r w:rsidR="00146EAD">
        <w:tab/>
        <w:t>v</w:t>
      </w:r>
      <w:r>
        <w:t>ideotelefon</w:t>
      </w:r>
      <w:r>
        <w:tab/>
      </w:r>
      <w:r>
        <w:tab/>
      </w:r>
      <w:r>
        <w:tab/>
        <w:t xml:space="preserve">34 700,-  </w:t>
      </w:r>
    </w:p>
    <w:p w14:paraId="1CA88099" w14:textId="77777777" w:rsidR="00E84CA5" w:rsidRDefault="005822B0">
      <w:r>
        <w:t>V opravách je</w:t>
      </w:r>
      <w:r w:rsidR="00E84CA5">
        <w:tab/>
      </w:r>
      <w:r w:rsidR="00E84CA5">
        <w:tab/>
      </w:r>
      <w:r>
        <w:t xml:space="preserve">malování </w:t>
      </w:r>
      <w:r w:rsidR="00E84CA5">
        <w:t>tříd</w:t>
      </w:r>
      <w:r w:rsidR="00E84CA5">
        <w:tab/>
      </w:r>
      <w:r w:rsidR="00E84CA5">
        <w:tab/>
      </w:r>
      <w:r w:rsidR="00E84CA5">
        <w:tab/>
        <w:t>85 000,-</w:t>
      </w:r>
      <w:r>
        <w:t xml:space="preserve">. </w:t>
      </w:r>
    </w:p>
    <w:p w14:paraId="075A28C7" w14:textId="77777777" w:rsidR="005B080C" w:rsidRDefault="00E84CA5">
      <w:r>
        <w:tab/>
      </w:r>
      <w:r>
        <w:tab/>
      </w:r>
      <w:r>
        <w:tab/>
      </w:r>
      <w:r w:rsidR="00146EAD">
        <w:t>o</w:t>
      </w:r>
      <w:r>
        <w:t>světlení přístřešku</w:t>
      </w:r>
      <w:r>
        <w:tab/>
      </w:r>
      <w:r>
        <w:tab/>
      </w:r>
      <w:r w:rsidR="00146EAD">
        <w:t>25 000,-</w:t>
      </w:r>
    </w:p>
    <w:p w14:paraId="28DB20CD" w14:textId="77777777" w:rsidR="00EB403F" w:rsidRDefault="00EB403F">
      <w:r>
        <w:t>Rádi bychom dovybavi</w:t>
      </w:r>
      <w:r w:rsidR="00A32348">
        <w:t xml:space="preserve">li ředitelnu psacím stolem, konferenčním stolkem a stolkem pod kopírku ve stejném </w:t>
      </w:r>
      <w:r w:rsidR="00B8242F" w:rsidRPr="00B8242F">
        <w:rPr>
          <w:rStyle w:val="Siln"/>
          <w:b w:val="0"/>
        </w:rPr>
        <w:t>design</w:t>
      </w:r>
      <w:r w:rsidR="00B8242F">
        <w:t>u</w:t>
      </w:r>
      <w:r w:rsidR="00A32348">
        <w:t>, jako máme nové skříně</w:t>
      </w:r>
      <w:r w:rsidR="00DB0956">
        <w:t xml:space="preserve">, a to </w:t>
      </w:r>
      <w:r w:rsidR="00A32348">
        <w:t xml:space="preserve">v hodnotě 20 500,-. Cenovou nabídku přikládám. </w:t>
      </w:r>
    </w:p>
    <w:p w14:paraId="79862F63" w14:textId="77777777" w:rsidR="00A32348" w:rsidRDefault="00A32348">
      <w:r>
        <w:t xml:space="preserve">V zápise z minulé školní inspekce jsme měli závadu, že nemáme videotelefon. Oslovili jsme pana Posla, který nám vypracoval cenovou nabídku – přikládám. </w:t>
      </w:r>
    </w:p>
    <w:p w14:paraId="2BD4DDC8" w14:textId="77777777" w:rsidR="00A32348" w:rsidRDefault="00A32348">
      <w:r>
        <w:lastRenderedPageBreak/>
        <w:t>Dle zákona bychom měli malovat třídy po 5 letech. Oslovili jsme malíře, který maloval v loňském roce chodby. Cenovou nabídku přikládám.</w:t>
      </w:r>
    </w:p>
    <w:p w14:paraId="204CFC07" w14:textId="77777777" w:rsidR="00A32348" w:rsidRDefault="00A32348">
      <w:r>
        <w:t xml:space="preserve">Rádi bychom využili přístřešek – </w:t>
      </w:r>
      <w:proofErr w:type="spellStart"/>
      <w:r>
        <w:t>podstájku</w:t>
      </w:r>
      <w:proofErr w:type="spellEnd"/>
      <w:r>
        <w:t xml:space="preserve"> – k umís</w:t>
      </w:r>
      <w:r w:rsidR="00DB0956">
        <w:t>t</w:t>
      </w:r>
      <w:r>
        <w:t xml:space="preserve">ění pracovního ponku, který </w:t>
      </w:r>
      <w:r w:rsidR="00DB0956">
        <w:t>b</w:t>
      </w:r>
      <w:r>
        <w:t>ychom využívali jak při pracovních činnostech v rámci vyučování, tak ve družině. Jelikož potřebu</w:t>
      </w:r>
      <w:r w:rsidR="00DB0956">
        <w:t>j</w:t>
      </w:r>
      <w:r>
        <w:t xml:space="preserve">eme dobré osvětlení, oslovili jsme pana Posla o vypracování cenové nabídky – přikládám. </w:t>
      </w:r>
    </w:p>
    <w:p w14:paraId="446D5F20" w14:textId="77777777" w:rsidR="00A32348" w:rsidRDefault="00A32348">
      <w:r>
        <w:t>Cenu elektřiny jsme odhadovali podle stávající cen. Pokud z elektřiny peníze zbydou, vrátíme je městysu. Pokud by ale náklady byly vyšší než příspěvek od obce, prosíme o navýšení rozpočtu o tuto částku.</w:t>
      </w:r>
    </w:p>
    <w:sectPr w:rsidR="00A3234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0C"/>
    <w:rsid w:val="00146EAD"/>
    <w:rsid w:val="001A50CF"/>
    <w:rsid w:val="005822B0"/>
    <w:rsid w:val="005B080C"/>
    <w:rsid w:val="00A32348"/>
    <w:rsid w:val="00B8242F"/>
    <w:rsid w:val="00DB0956"/>
    <w:rsid w:val="00DC6340"/>
    <w:rsid w:val="00E84CA5"/>
    <w:rsid w:val="00EB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8367"/>
  <w15:docId w15:val="{CC3AD90A-F636-4579-B3B9-CF91CDEC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3F7D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Mkatabulky">
    <w:name w:val="Table Grid"/>
    <w:basedOn w:val="Normlntabulka"/>
    <w:uiPriority w:val="39"/>
    <w:rsid w:val="003F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82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Alena Kučerová</cp:lastModifiedBy>
  <cp:revision>2</cp:revision>
  <cp:lastPrinted>2023-12-15T13:00:00Z</cp:lastPrinted>
  <dcterms:created xsi:type="dcterms:W3CDTF">2024-02-15T08:31:00Z</dcterms:created>
  <dcterms:modified xsi:type="dcterms:W3CDTF">2024-02-15T08:31:00Z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